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9DFF6" w14:textId="77777777" w:rsidR="00B26F3D" w:rsidRDefault="00EC6853" w:rsidP="00B26F3D">
      <w:pPr>
        <w:jc w:val="center"/>
        <w:rPr>
          <w:rFonts w:cs="Arial"/>
          <w:sz w:val="20"/>
          <w:szCs w:val="20"/>
        </w:rPr>
      </w:pPr>
      <w:r w:rsidRPr="009F1EDE">
        <w:rPr>
          <w:rFonts w:cs="Arial"/>
          <w:sz w:val="20"/>
          <w:szCs w:val="20"/>
        </w:rPr>
        <w:t>Formularz zgłoszeniowy</w:t>
      </w:r>
    </w:p>
    <w:p w14:paraId="572773FD" w14:textId="6010E6DF" w:rsidR="00944C2B" w:rsidRDefault="001A40BE" w:rsidP="00944C2B">
      <w:pPr>
        <w:shd w:val="clear" w:color="auto" w:fill="FFFFFF"/>
        <w:jc w:val="center"/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</w:pPr>
      <w:r w:rsidRPr="001A40BE"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>Szacowanie wydajności laboratoryjnej, kosztów pracy, kosztów jakości oraz zarządzanie różnymi typami umów w laboratorium, wykorzystanie narzędzi arkusza kalkulacyjnego do zarządzania jakością w laboratorium</w:t>
      </w:r>
      <w:r w:rsidR="008A3EA1" w:rsidRPr="008A3EA1"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 xml:space="preserve"> - WEBINAR</w:t>
      </w:r>
    </w:p>
    <w:p w14:paraId="6312F9D2" w14:textId="69D8324D" w:rsidR="008D7B4C" w:rsidRDefault="001A40BE" w:rsidP="00FF66EF">
      <w:pPr>
        <w:spacing w:after="60"/>
        <w:jc w:val="center"/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</w:pPr>
      <w:r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>20</w:t>
      </w:r>
      <w:r w:rsidR="00FF66EF"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>.</w:t>
      </w:r>
      <w:r w:rsidR="00CA623E"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>0</w:t>
      </w:r>
      <w:r w:rsidR="00B104B7"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>5</w:t>
      </w:r>
      <w:r w:rsidR="00FF66EF"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>.202</w:t>
      </w:r>
      <w:r w:rsidR="00CA623E"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>3</w:t>
      </w:r>
      <w:r w:rsidR="00FF66EF"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 xml:space="preserve">, </w:t>
      </w:r>
      <w:r w:rsidR="00E618F9"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>10</w:t>
      </w:r>
      <w:r w:rsidR="00FF66EF"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>:</w:t>
      </w:r>
      <w:r w:rsidR="00E618F9"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>3</w:t>
      </w:r>
      <w:r w:rsidR="00FF66EF"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 xml:space="preserve">0 – </w:t>
      </w:r>
      <w:r w:rsidR="008C0606"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>1</w:t>
      </w:r>
      <w:r w:rsidR="00E618F9"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>3</w:t>
      </w:r>
      <w:r w:rsidR="00FF66EF"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>:</w:t>
      </w:r>
      <w:r w:rsidR="00E618F9"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>3</w:t>
      </w:r>
      <w:r w:rsidR="009A53EB"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>0</w:t>
      </w:r>
    </w:p>
    <w:p w14:paraId="7B928745" w14:textId="77777777" w:rsidR="00FF66EF" w:rsidRPr="0076456B" w:rsidRDefault="00FF66EF" w:rsidP="00FF66EF">
      <w:pPr>
        <w:spacing w:after="60"/>
        <w:jc w:val="center"/>
        <w:rPr>
          <w:rFonts w:cs="Arial"/>
          <w:b/>
          <w:color w:val="31849B" w:themeColor="accent5" w:themeShade="BF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EC6853" w:rsidRPr="0076456B" w14:paraId="05091E9A" w14:textId="77777777" w:rsidTr="003510C9">
        <w:tc>
          <w:tcPr>
            <w:tcW w:w="4528" w:type="dxa"/>
          </w:tcPr>
          <w:p w14:paraId="6A06E985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Nabywca:</w:t>
            </w:r>
          </w:p>
        </w:tc>
        <w:tc>
          <w:tcPr>
            <w:tcW w:w="4528" w:type="dxa"/>
            <w:shd w:val="clear" w:color="auto" w:fill="auto"/>
          </w:tcPr>
          <w:p w14:paraId="2639734D" w14:textId="77777777" w:rsidR="003510C9" w:rsidRPr="0076456B" w:rsidRDefault="003510C9" w:rsidP="003510C9">
            <w:pPr>
              <w:jc w:val="left"/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Organizator:</w:t>
            </w:r>
          </w:p>
        </w:tc>
      </w:tr>
      <w:tr w:rsidR="00EC6853" w:rsidRPr="0076456B" w14:paraId="1E267891" w14:textId="77777777" w:rsidTr="00FA0582">
        <w:trPr>
          <w:trHeight w:val="1412"/>
        </w:trPr>
        <w:tc>
          <w:tcPr>
            <w:tcW w:w="4528" w:type="dxa"/>
          </w:tcPr>
          <w:p w14:paraId="49E7B450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  <w:p w14:paraId="58FD4E02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  <w:p w14:paraId="08A6809E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  <w:p w14:paraId="76A0D15C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  <w:p w14:paraId="128CBDD2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  <w:p w14:paraId="3C5ADD75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8" w:type="dxa"/>
          </w:tcPr>
          <w:p w14:paraId="0FFBF353" w14:textId="77777777" w:rsidR="00FF66EF" w:rsidRPr="00FF66EF" w:rsidRDefault="00FF66EF" w:rsidP="00FF66EF">
            <w:pPr>
              <w:jc w:val="center"/>
              <w:rPr>
                <w:rFonts w:eastAsia="Calibri" w:cs="Arial"/>
                <w:b/>
                <w:bCs/>
                <w:color w:val="31849B" w:themeColor="accent5" w:themeShade="BF"/>
                <w:sz w:val="20"/>
                <w:szCs w:val="20"/>
              </w:rPr>
            </w:pPr>
            <w:r w:rsidRPr="00FF66EF">
              <w:rPr>
                <w:rFonts w:eastAsia="Calibri" w:cs="Arial"/>
                <w:b/>
                <w:bCs/>
                <w:color w:val="31849B" w:themeColor="accent5" w:themeShade="BF"/>
                <w:sz w:val="20"/>
                <w:szCs w:val="20"/>
              </w:rPr>
              <w:t>LABORATORYJNIE.PL</w:t>
            </w:r>
          </w:p>
          <w:p w14:paraId="4FB267A1" w14:textId="77777777" w:rsidR="00FF66EF" w:rsidRPr="00FF66EF" w:rsidRDefault="00FF66EF" w:rsidP="00FF66EF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FF66EF">
              <w:rPr>
                <w:rFonts w:eastAsia="Calibri" w:cs="Arial"/>
                <w:sz w:val="20"/>
                <w:szCs w:val="20"/>
              </w:rPr>
              <w:t>Krzysztof Wołowiec</w:t>
            </w:r>
          </w:p>
          <w:p w14:paraId="0A3E7956" w14:textId="77777777" w:rsidR="00FF66EF" w:rsidRPr="00FF66EF" w:rsidRDefault="00FF66EF" w:rsidP="00FF66EF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FF66EF">
              <w:rPr>
                <w:rFonts w:eastAsia="Calibri" w:cs="Arial"/>
                <w:sz w:val="20"/>
                <w:szCs w:val="20"/>
              </w:rPr>
              <w:t>ul. Barwinek 9/31, 25-150 Kielce</w:t>
            </w:r>
          </w:p>
          <w:p w14:paraId="19C196A9" w14:textId="77777777" w:rsidR="00FF66EF" w:rsidRPr="00FF66EF" w:rsidRDefault="00FF66EF" w:rsidP="00FF66EF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FF66EF">
              <w:rPr>
                <w:rFonts w:eastAsia="Calibri" w:cs="Arial"/>
                <w:sz w:val="20"/>
                <w:szCs w:val="20"/>
              </w:rPr>
              <w:t xml:space="preserve">NIP: </w:t>
            </w:r>
            <w:r w:rsidRPr="00FF66EF">
              <w:rPr>
                <w:rFonts w:eastAsia="Calibri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657-24-33-499</w:t>
            </w:r>
          </w:p>
          <w:p w14:paraId="32BD90A3" w14:textId="77777777" w:rsidR="00FF66EF" w:rsidRPr="00FF66EF" w:rsidRDefault="00FF66EF" w:rsidP="00FF66EF">
            <w:pPr>
              <w:jc w:val="center"/>
              <w:rPr>
                <w:rFonts w:eastAsia="Calibri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FF66EF">
              <w:rPr>
                <w:rFonts w:eastAsia="Calibri" w:cs="Arial"/>
                <w:sz w:val="20"/>
                <w:szCs w:val="20"/>
              </w:rPr>
              <w:t xml:space="preserve">REGON: </w:t>
            </w:r>
            <w:r w:rsidRPr="00FF66EF">
              <w:rPr>
                <w:rFonts w:eastAsia="Calibri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387847966</w:t>
            </w:r>
          </w:p>
          <w:p w14:paraId="5CCC214D" w14:textId="2D627C61" w:rsidR="00EC6853" w:rsidRPr="0076456B" w:rsidRDefault="00FF66EF" w:rsidP="00FF66EF">
            <w:pPr>
              <w:jc w:val="center"/>
              <w:rPr>
                <w:rFonts w:cs="Arial"/>
                <w:sz w:val="20"/>
                <w:szCs w:val="20"/>
              </w:rPr>
            </w:pPr>
            <w:r w:rsidRPr="00FF66EF">
              <w:rPr>
                <w:rFonts w:eastAsia="Calibri" w:cs="Arial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E-MAIL: szkolenia@laboratoryjnie.pl</w:t>
            </w:r>
          </w:p>
        </w:tc>
      </w:tr>
    </w:tbl>
    <w:p w14:paraId="44EC143D" w14:textId="77777777" w:rsidR="00EC6853" w:rsidRPr="0076456B" w:rsidRDefault="00EC6853" w:rsidP="00EC6853">
      <w:pPr>
        <w:rPr>
          <w:rFonts w:cs="Arial"/>
          <w:sz w:val="20"/>
          <w:szCs w:val="20"/>
        </w:rPr>
      </w:pPr>
    </w:p>
    <w:p w14:paraId="2FD13F87" w14:textId="77777777" w:rsidR="00EC6853" w:rsidRPr="0076456B" w:rsidRDefault="00EC6853" w:rsidP="00EC6853">
      <w:pPr>
        <w:rPr>
          <w:rFonts w:cs="Arial"/>
          <w:sz w:val="20"/>
          <w:szCs w:val="20"/>
        </w:rPr>
      </w:pPr>
      <w:r w:rsidRPr="0076456B">
        <w:rPr>
          <w:rFonts w:cs="Arial"/>
          <w:sz w:val="20"/>
          <w:szCs w:val="20"/>
        </w:rPr>
        <w:t>Zgłaszam udział następujących osób w szkoleniu:</w:t>
      </w:r>
    </w:p>
    <w:tbl>
      <w:tblPr>
        <w:tblStyle w:val="Tabela-Siatka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328"/>
        <w:gridCol w:w="4307"/>
        <w:gridCol w:w="2274"/>
        <w:gridCol w:w="2153"/>
      </w:tblGrid>
      <w:tr w:rsidR="00EC6853" w:rsidRPr="0076456B" w14:paraId="555F6F17" w14:textId="77777777" w:rsidTr="00E8705C">
        <w:tc>
          <w:tcPr>
            <w:tcW w:w="261" w:type="dxa"/>
          </w:tcPr>
          <w:p w14:paraId="097EEFF1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39" w:type="dxa"/>
          </w:tcPr>
          <w:p w14:paraId="65C7B87B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Imię i nazwisko</w:t>
            </w:r>
          </w:p>
        </w:tc>
        <w:tc>
          <w:tcPr>
            <w:tcW w:w="2291" w:type="dxa"/>
          </w:tcPr>
          <w:p w14:paraId="39FD2EE9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2165" w:type="dxa"/>
          </w:tcPr>
          <w:p w14:paraId="40FD6D85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Nr telefonu</w:t>
            </w:r>
          </w:p>
        </w:tc>
      </w:tr>
      <w:tr w:rsidR="00EC6853" w:rsidRPr="0076456B" w14:paraId="3D7EE3A2" w14:textId="77777777" w:rsidTr="0076456B">
        <w:trPr>
          <w:trHeight w:val="397"/>
        </w:trPr>
        <w:tc>
          <w:tcPr>
            <w:tcW w:w="261" w:type="dxa"/>
          </w:tcPr>
          <w:p w14:paraId="4935B526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39" w:type="dxa"/>
          </w:tcPr>
          <w:p w14:paraId="2C734CF2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91" w:type="dxa"/>
          </w:tcPr>
          <w:p w14:paraId="5E5BA718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65" w:type="dxa"/>
          </w:tcPr>
          <w:p w14:paraId="7D2632FC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</w:tr>
      <w:tr w:rsidR="00EC6853" w:rsidRPr="0076456B" w14:paraId="2D09C763" w14:textId="77777777" w:rsidTr="0076456B">
        <w:trPr>
          <w:trHeight w:val="397"/>
        </w:trPr>
        <w:tc>
          <w:tcPr>
            <w:tcW w:w="261" w:type="dxa"/>
          </w:tcPr>
          <w:p w14:paraId="47EFA1E1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339" w:type="dxa"/>
          </w:tcPr>
          <w:p w14:paraId="4F222162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91" w:type="dxa"/>
          </w:tcPr>
          <w:p w14:paraId="6B6794F9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65" w:type="dxa"/>
          </w:tcPr>
          <w:p w14:paraId="7FCB15A1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</w:tr>
      <w:tr w:rsidR="00EC6853" w:rsidRPr="0076456B" w14:paraId="3279C9E9" w14:textId="77777777" w:rsidTr="0076456B">
        <w:trPr>
          <w:trHeight w:val="397"/>
        </w:trPr>
        <w:tc>
          <w:tcPr>
            <w:tcW w:w="261" w:type="dxa"/>
          </w:tcPr>
          <w:p w14:paraId="6B32EB37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339" w:type="dxa"/>
          </w:tcPr>
          <w:p w14:paraId="1B769D69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91" w:type="dxa"/>
          </w:tcPr>
          <w:p w14:paraId="30818582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65" w:type="dxa"/>
          </w:tcPr>
          <w:p w14:paraId="73EBA730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543B1A9" w14:textId="77777777" w:rsidR="00EC6853" w:rsidRPr="0076456B" w:rsidRDefault="00EC6853" w:rsidP="00EC6853">
      <w:pPr>
        <w:rPr>
          <w:rFonts w:cs="Arial"/>
          <w:sz w:val="20"/>
          <w:szCs w:val="20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70"/>
      </w:tblGrid>
      <w:tr w:rsidR="00366F90" w14:paraId="7B23D4A9" w14:textId="77777777" w:rsidTr="00366F90">
        <w:tc>
          <w:tcPr>
            <w:tcW w:w="3397" w:type="dxa"/>
            <w:hideMark/>
          </w:tcPr>
          <w:p w14:paraId="7595A133" w14:textId="77777777" w:rsidR="00366F90" w:rsidRDefault="00366F9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udziału*:</w:t>
            </w:r>
          </w:p>
        </w:tc>
        <w:tc>
          <w:tcPr>
            <w:tcW w:w="5670" w:type="dxa"/>
          </w:tcPr>
          <w:p w14:paraId="085620FC" w14:textId="70B22528" w:rsidR="00366F90" w:rsidRDefault="00BC73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31849B" w:themeColor="accent5" w:themeShade="BF"/>
                <w:sz w:val="20"/>
                <w:szCs w:val="20"/>
              </w:rPr>
              <w:t>2</w:t>
            </w:r>
            <w:r w:rsidR="00CA623E">
              <w:rPr>
                <w:rFonts w:cs="Arial"/>
                <w:b/>
                <w:color w:val="31849B" w:themeColor="accent5" w:themeShade="BF"/>
                <w:sz w:val="20"/>
                <w:szCs w:val="20"/>
              </w:rPr>
              <w:t>6</w:t>
            </w:r>
            <w:r>
              <w:rPr>
                <w:rFonts w:cs="Arial"/>
                <w:b/>
                <w:color w:val="31849B" w:themeColor="accent5" w:themeShade="BF"/>
                <w:sz w:val="20"/>
                <w:szCs w:val="20"/>
              </w:rPr>
              <w:t>0</w:t>
            </w:r>
            <w:r w:rsidR="00D15C4B">
              <w:rPr>
                <w:rFonts w:cs="Arial"/>
                <w:b/>
                <w:color w:val="31849B" w:themeColor="accent5" w:themeShade="BF"/>
                <w:sz w:val="20"/>
                <w:szCs w:val="20"/>
              </w:rPr>
              <w:t xml:space="preserve"> </w:t>
            </w:r>
            <w:r w:rsidR="00366F90">
              <w:rPr>
                <w:rFonts w:cs="Arial"/>
                <w:b/>
                <w:color w:val="31849B" w:themeColor="accent5" w:themeShade="BF"/>
                <w:sz w:val="20"/>
                <w:szCs w:val="20"/>
              </w:rPr>
              <w:t xml:space="preserve">zł netto </w:t>
            </w:r>
            <w:r w:rsidR="00366F90">
              <w:rPr>
                <w:rFonts w:cs="Arial"/>
                <w:sz w:val="20"/>
                <w:szCs w:val="20"/>
              </w:rPr>
              <w:t>za osobę</w:t>
            </w:r>
          </w:p>
          <w:p w14:paraId="6B3C15F9" w14:textId="77777777" w:rsidR="00366F90" w:rsidRDefault="00366F90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F435E" w14:paraId="4B595639" w14:textId="77777777" w:rsidTr="005A31AF">
        <w:tc>
          <w:tcPr>
            <w:tcW w:w="3397" w:type="dxa"/>
            <w:hideMark/>
          </w:tcPr>
          <w:p w14:paraId="176B3712" w14:textId="77777777" w:rsidR="00EF435E" w:rsidRDefault="00EF435E" w:rsidP="005A31A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Liczba zgłoszonych osób:</w:t>
            </w:r>
          </w:p>
        </w:tc>
        <w:tc>
          <w:tcPr>
            <w:tcW w:w="5670" w:type="dxa"/>
          </w:tcPr>
          <w:p w14:paraId="072C58DA" w14:textId="77777777" w:rsidR="00EF435E" w:rsidRDefault="00EF435E" w:rsidP="005A31AF">
            <w:pPr>
              <w:rPr>
                <w:rFonts w:cs="Arial"/>
                <w:sz w:val="20"/>
                <w:szCs w:val="20"/>
              </w:rPr>
            </w:pPr>
          </w:p>
        </w:tc>
      </w:tr>
      <w:tr w:rsidR="00EF435E" w14:paraId="069C6BBF" w14:textId="77777777" w:rsidTr="005A31AF">
        <w:tc>
          <w:tcPr>
            <w:tcW w:w="3397" w:type="dxa"/>
            <w:hideMark/>
          </w:tcPr>
          <w:p w14:paraId="3D4D96EF" w14:textId="77777777" w:rsidR="00EF435E" w:rsidRDefault="00EF435E" w:rsidP="005A31A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Koszt całkowity:</w:t>
            </w:r>
          </w:p>
        </w:tc>
        <w:tc>
          <w:tcPr>
            <w:tcW w:w="5670" w:type="dxa"/>
          </w:tcPr>
          <w:p w14:paraId="64A41A93" w14:textId="77777777" w:rsidR="00EF435E" w:rsidRDefault="00EF435E" w:rsidP="005A31AF">
            <w:pPr>
              <w:rPr>
                <w:rFonts w:cs="Arial"/>
                <w:b/>
                <w:color w:val="31849B" w:themeColor="accent5" w:themeShade="BF"/>
                <w:sz w:val="20"/>
                <w:szCs w:val="20"/>
              </w:rPr>
            </w:pPr>
          </w:p>
        </w:tc>
      </w:tr>
      <w:tr w:rsidR="00EF435E" w14:paraId="52D7BE1D" w14:textId="77777777" w:rsidTr="005A31AF">
        <w:tc>
          <w:tcPr>
            <w:tcW w:w="3397" w:type="dxa"/>
            <w:hideMark/>
          </w:tcPr>
          <w:p w14:paraId="39DE38E8" w14:textId="77777777" w:rsidR="00EF435E" w:rsidRDefault="00EF435E" w:rsidP="005A31A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Zwolnienie z VAT**</w:t>
            </w:r>
          </w:p>
        </w:tc>
        <w:tc>
          <w:tcPr>
            <w:tcW w:w="5670" w:type="dxa"/>
            <w:hideMark/>
          </w:tcPr>
          <w:p w14:paraId="1D39F0CE" w14:textId="77777777" w:rsidR="00EF435E" w:rsidRDefault="00EF435E" w:rsidP="005A31A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  ]</w:t>
            </w:r>
          </w:p>
        </w:tc>
      </w:tr>
      <w:tr w:rsidR="00EF435E" w14:paraId="3370FBCF" w14:textId="77777777" w:rsidTr="005A31AF">
        <w:tc>
          <w:tcPr>
            <w:tcW w:w="3397" w:type="dxa"/>
          </w:tcPr>
          <w:p w14:paraId="39A54FFA" w14:textId="77777777" w:rsidR="00EF435E" w:rsidRPr="00BE5C0C" w:rsidRDefault="00EF435E" w:rsidP="005A31AF">
            <w:pPr>
              <w:jc w:val="right"/>
              <w:rPr>
                <w:rFonts w:cs="Arial"/>
                <w:sz w:val="20"/>
                <w:szCs w:val="20"/>
              </w:rPr>
            </w:pPr>
            <w:r w:rsidRPr="009F6441">
              <w:rPr>
                <w:rFonts w:cs="Arial"/>
                <w:sz w:val="20"/>
                <w:szCs w:val="20"/>
              </w:rPr>
              <w:t>Kod rabatowy</w:t>
            </w:r>
            <w:r>
              <w:rPr>
                <w:rFonts w:cs="Arial"/>
                <w:sz w:val="20"/>
                <w:szCs w:val="20"/>
              </w:rPr>
              <w:t>***</w:t>
            </w:r>
            <w:r w:rsidRPr="009F6441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5670" w:type="dxa"/>
          </w:tcPr>
          <w:p w14:paraId="15FA03D0" w14:textId="77777777" w:rsidR="00EF435E" w:rsidRDefault="00EF435E" w:rsidP="005A31A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079055A" w14:textId="77777777" w:rsidR="00EF435E" w:rsidRPr="0076456B" w:rsidRDefault="00EF435E" w:rsidP="00EF435E">
      <w:pPr>
        <w:rPr>
          <w:rFonts w:cs="Arial"/>
          <w:sz w:val="20"/>
          <w:szCs w:val="20"/>
        </w:rPr>
      </w:pPr>
    </w:p>
    <w:p w14:paraId="0DCEF64F" w14:textId="77777777" w:rsidR="00EF435E" w:rsidRPr="00FF66EF" w:rsidRDefault="00EF435E" w:rsidP="00EF435E">
      <w:pPr>
        <w:rPr>
          <w:rFonts w:eastAsia="Calibri" w:cs="Arial"/>
          <w:sz w:val="20"/>
          <w:szCs w:val="20"/>
        </w:rPr>
      </w:pPr>
      <w:r w:rsidRPr="00FF66EF">
        <w:rPr>
          <w:rFonts w:eastAsia="Calibri" w:cs="Arial"/>
          <w:sz w:val="20"/>
          <w:szCs w:val="20"/>
        </w:rPr>
        <w:t xml:space="preserve">*Należność za udział w szkoleniu płatna po otrzymaniu faktury VAT (23%) </w:t>
      </w:r>
    </w:p>
    <w:p w14:paraId="57CBF968" w14:textId="77777777" w:rsidR="00EF435E" w:rsidRPr="00FF66EF" w:rsidRDefault="00EF435E" w:rsidP="00EF435E">
      <w:pPr>
        <w:rPr>
          <w:rFonts w:eastAsia="Calibri" w:cs="Arial"/>
          <w:sz w:val="20"/>
          <w:szCs w:val="20"/>
        </w:rPr>
      </w:pPr>
      <w:r w:rsidRPr="00FF66EF">
        <w:rPr>
          <w:rFonts w:eastAsia="Calibri" w:cs="Arial"/>
          <w:sz w:val="20"/>
          <w:szCs w:val="20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FF66EF">
        <w:rPr>
          <w:rFonts w:eastAsia="Calibri" w:cs="Arial"/>
          <w:sz w:val="20"/>
          <w:szCs w:val="20"/>
        </w:rPr>
        <w:t>zw</w:t>
      </w:r>
      <w:proofErr w:type="spellEnd"/>
      <w:r w:rsidRPr="00FF66EF">
        <w:rPr>
          <w:rFonts w:eastAsia="Calibri" w:cs="Arial"/>
          <w:sz w:val="20"/>
          <w:szCs w:val="20"/>
        </w:rPr>
        <w:t xml:space="preserve">” nie będą wystawiane. </w:t>
      </w:r>
    </w:p>
    <w:p w14:paraId="44411307" w14:textId="31F8A19E" w:rsidR="00FF66EF" w:rsidRPr="00FF66EF" w:rsidRDefault="00EF435E" w:rsidP="00FF66EF">
      <w:pPr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***Kod rabatowy może zostać wykorzystany tylko przez osoby subskrybujące portal </w:t>
      </w:r>
      <w:hyperlink r:id="rId5" w:history="1">
        <w:r w:rsidRPr="00F64BB2">
          <w:rPr>
            <w:rStyle w:val="Hipercze"/>
            <w:rFonts w:eastAsia="Calibri" w:cs="Arial"/>
            <w:sz w:val="20"/>
            <w:szCs w:val="20"/>
          </w:rPr>
          <w:t>laboratoryjnie.pl</w:t>
        </w:r>
      </w:hyperlink>
    </w:p>
    <w:p w14:paraId="0F83D960" w14:textId="77777777" w:rsidR="00FF66EF" w:rsidRPr="00FF66EF" w:rsidRDefault="00FF66EF" w:rsidP="00FF66EF">
      <w:pPr>
        <w:rPr>
          <w:rFonts w:eastAsia="Calibri" w:cs="Arial"/>
          <w:sz w:val="20"/>
          <w:szCs w:val="20"/>
        </w:rPr>
      </w:pPr>
    </w:p>
    <w:p w14:paraId="5036E595" w14:textId="77777777" w:rsidR="00FF66EF" w:rsidRPr="00FF66EF" w:rsidRDefault="00FF66EF" w:rsidP="00FF66EF">
      <w:pPr>
        <w:rPr>
          <w:rFonts w:eastAsia="Calibri" w:cs="Arial"/>
          <w:sz w:val="20"/>
          <w:szCs w:val="20"/>
        </w:rPr>
      </w:pPr>
      <w:r w:rsidRPr="00FF66EF">
        <w:rPr>
          <w:rFonts w:eastAsia="Calibri" w:cs="Arial"/>
          <w:sz w:val="20"/>
          <w:szCs w:val="20"/>
        </w:rPr>
        <w:t xml:space="preserve">Podpisując kartę zgłoszenia: </w:t>
      </w:r>
    </w:p>
    <w:p w14:paraId="65125753" w14:textId="77777777" w:rsidR="00FF66EF" w:rsidRPr="00FF66EF" w:rsidRDefault="00FF66EF" w:rsidP="00FF66EF">
      <w:pPr>
        <w:rPr>
          <w:rFonts w:eastAsia="Calibri" w:cs="Arial"/>
          <w:sz w:val="20"/>
          <w:szCs w:val="20"/>
        </w:rPr>
      </w:pPr>
      <w:r w:rsidRPr="00FF66EF">
        <w:rPr>
          <w:rFonts w:eastAsia="Calibri" w:cs="Arial"/>
          <w:sz w:val="20"/>
          <w:szCs w:val="20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0BACEEF6" w14:textId="77777777" w:rsidR="00FF66EF" w:rsidRPr="00FF66EF" w:rsidRDefault="00FF66EF" w:rsidP="00FF66EF">
      <w:pPr>
        <w:rPr>
          <w:rFonts w:eastAsia="Calibri" w:cs="Arial"/>
          <w:sz w:val="20"/>
          <w:szCs w:val="20"/>
        </w:rPr>
      </w:pPr>
      <w:r w:rsidRPr="00FF66EF">
        <w:rPr>
          <w:rFonts w:eastAsia="Calibri" w:cs="Arial"/>
          <w:sz w:val="20"/>
          <w:szCs w:val="20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045804C0" w14:textId="77777777" w:rsidR="00FF66EF" w:rsidRPr="00FF66EF" w:rsidRDefault="00FF66EF" w:rsidP="00FF66EF">
      <w:pPr>
        <w:rPr>
          <w:rFonts w:eastAsia="Calibri" w:cs="Arial"/>
          <w:sz w:val="20"/>
          <w:szCs w:val="20"/>
        </w:rPr>
      </w:pPr>
    </w:p>
    <w:p w14:paraId="3FBAE1C3" w14:textId="77777777" w:rsidR="00FF66EF" w:rsidRPr="00FF66EF" w:rsidRDefault="00FF66EF" w:rsidP="00FF66EF">
      <w:pPr>
        <w:rPr>
          <w:rFonts w:eastAsia="Calibri" w:cs="Arial"/>
          <w:sz w:val="20"/>
          <w:szCs w:val="20"/>
        </w:rPr>
      </w:pPr>
      <w:r w:rsidRPr="00FF66EF">
        <w:rPr>
          <w:rFonts w:eastAsia="Calibri" w:cs="Arial"/>
          <w:sz w:val="20"/>
          <w:szCs w:val="20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7F73CF87" w14:textId="22A2A4DA" w:rsidR="00FF66EF" w:rsidRPr="00FF66EF" w:rsidRDefault="00FF66EF" w:rsidP="00FF66EF">
      <w:pPr>
        <w:rPr>
          <w:rFonts w:eastAsia="Calibri" w:cs="Arial"/>
          <w:sz w:val="20"/>
          <w:szCs w:val="20"/>
        </w:rPr>
      </w:pPr>
      <w:r w:rsidRPr="00FF66EF">
        <w:rPr>
          <w:rFonts w:eastAsia="Calibri" w:cs="Arial"/>
          <w:sz w:val="20"/>
          <w:szCs w:val="20"/>
        </w:rPr>
        <w:t>Wyrażam zgodę na przetwarzanie w/w danych osobowych przez Organizatora w celu marketingu i</w:t>
      </w:r>
      <w:r w:rsidR="00BA6E3E">
        <w:rPr>
          <w:rFonts w:eastAsia="Calibri" w:cs="Arial"/>
          <w:sz w:val="20"/>
          <w:szCs w:val="20"/>
        </w:rPr>
        <w:t> </w:t>
      </w:r>
      <w:r w:rsidRPr="00FF66EF">
        <w:rPr>
          <w:rFonts w:eastAsia="Calibri" w:cs="Arial"/>
          <w:sz w:val="20"/>
          <w:szCs w:val="20"/>
        </w:rPr>
        <w:t>promocji usług własnych (podst. Praw.: art. 6 ust. 1 lit. b „RODO”). Wyrażenie w/w zgody jest dobrowolne, ale niezbędne do przedstawienia oferty.</w:t>
      </w:r>
    </w:p>
    <w:p w14:paraId="18ED5825" w14:textId="77777777" w:rsidR="00FF66EF" w:rsidRPr="00FF66EF" w:rsidRDefault="00FF66EF" w:rsidP="00FF66EF">
      <w:pPr>
        <w:rPr>
          <w:rFonts w:eastAsia="Calibri" w:cs="Arial"/>
          <w:sz w:val="20"/>
          <w:szCs w:val="20"/>
        </w:rPr>
      </w:pPr>
    </w:p>
    <w:p w14:paraId="645B3EB5" w14:textId="77777777" w:rsidR="00FF66EF" w:rsidRPr="00FF66EF" w:rsidRDefault="00FF66EF" w:rsidP="00FF66EF">
      <w:pPr>
        <w:rPr>
          <w:rFonts w:eastAsia="Calibri" w:cs="Arial"/>
          <w:sz w:val="20"/>
          <w:szCs w:val="20"/>
        </w:rPr>
      </w:pPr>
    </w:p>
    <w:p w14:paraId="1B819998" w14:textId="77777777" w:rsidR="00FF66EF" w:rsidRPr="00FF66EF" w:rsidRDefault="00FF66EF" w:rsidP="00FF66EF">
      <w:pPr>
        <w:rPr>
          <w:rFonts w:eastAsia="Calibri" w:cs="Arial"/>
          <w:sz w:val="20"/>
          <w:szCs w:val="20"/>
        </w:rPr>
      </w:pPr>
    </w:p>
    <w:tbl>
      <w:tblPr>
        <w:tblStyle w:val="Tabela-Siatka1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</w:tblGrid>
      <w:tr w:rsidR="00FF66EF" w:rsidRPr="00FF66EF" w14:paraId="2D8E7B47" w14:textId="77777777" w:rsidTr="00FF66EF"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E2F03" w14:textId="77777777" w:rsidR="00FF66EF" w:rsidRPr="00FF66EF" w:rsidRDefault="00FF66EF" w:rsidP="00FF66EF">
            <w:pPr>
              <w:rPr>
                <w:rFonts w:cs="Arial"/>
                <w:sz w:val="20"/>
                <w:szCs w:val="20"/>
              </w:rPr>
            </w:pPr>
          </w:p>
        </w:tc>
      </w:tr>
      <w:tr w:rsidR="00FF66EF" w:rsidRPr="00FF66EF" w14:paraId="2A678ED6" w14:textId="77777777" w:rsidTr="00FF66EF">
        <w:tc>
          <w:tcPr>
            <w:tcW w:w="52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1C2FEE" w14:textId="77777777" w:rsidR="00FF66EF" w:rsidRPr="00FF66EF" w:rsidRDefault="00FF66EF" w:rsidP="00FF66EF">
            <w:pPr>
              <w:jc w:val="right"/>
              <w:rPr>
                <w:rFonts w:cs="Arial"/>
                <w:sz w:val="20"/>
                <w:szCs w:val="20"/>
              </w:rPr>
            </w:pPr>
            <w:r w:rsidRPr="00FF66EF">
              <w:rPr>
                <w:rFonts w:cs="Arial"/>
                <w:sz w:val="20"/>
                <w:szCs w:val="20"/>
              </w:rPr>
              <w:t>Data, czytelny podpis osoby upoważnionej do delegowania</w:t>
            </w:r>
          </w:p>
        </w:tc>
      </w:tr>
    </w:tbl>
    <w:p w14:paraId="61DF6542" w14:textId="77777777" w:rsidR="00FF66EF" w:rsidRPr="00FF66EF" w:rsidRDefault="00FF66EF" w:rsidP="00FF66EF">
      <w:pPr>
        <w:rPr>
          <w:rFonts w:eastAsia="Calibri" w:cs="Arial"/>
          <w:sz w:val="20"/>
          <w:szCs w:val="20"/>
        </w:rPr>
      </w:pPr>
      <w:r w:rsidRPr="00FF66EF">
        <w:rPr>
          <w:rFonts w:eastAsia="Calibri" w:cs="Arial"/>
          <w:sz w:val="20"/>
          <w:szCs w:val="20"/>
        </w:rPr>
        <w:t xml:space="preserve">Podpisany formularz zgłoszeniowy należy wysłać na adres: </w:t>
      </w:r>
      <w:r w:rsidRPr="00FF66EF">
        <w:rPr>
          <w:rFonts w:eastAsia="Calibri" w:cs="Arial"/>
          <w:b/>
          <w:color w:val="31849B" w:themeColor="accent5" w:themeShade="BF"/>
          <w:sz w:val="20"/>
          <w:szCs w:val="20"/>
        </w:rPr>
        <w:t>szkolenia@laboratoryjnie.pl</w:t>
      </w:r>
    </w:p>
    <w:sectPr w:rsidR="00FF66EF" w:rsidRPr="00FF66EF" w:rsidSect="00C93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4525"/>
    <w:multiLevelType w:val="hybridMultilevel"/>
    <w:tmpl w:val="AB5A2BA8"/>
    <w:lvl w:ilvl="0" w:tplc="54A4AC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DE98B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5C51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4C9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82A1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E830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43F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2E43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F269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6FE8"/>
    <w:multiLevelType w:val="hybridMultilevel"/>
    <w:tmpl w:val="CFA8F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9CB1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2746"/>
    <w:multiLevelType w:val="hybridMultilevel"/>
    <w:tmpl w:val="9F38A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83AAF"/>
    <w:multiLevelType w:val="hybridMultilevel"/>
    <w:tmpl w:val="33CC65F6"/>
    <w:lvl w:ilvl="0" w:tplc="ACA82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01154"/>
    <w:multiLevelType w:val="hybridMultilevel"/>
    <w:tmpl w:val="17487230"/>
    <w:lvl w:ilvl="0" w:tplc="F45AB94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5475B"/>
    <w:multiLevelType w:val="hybridMultilevel"/>
    <w:tmpl w:val="6E006A1E"/>
    <w:lvl w:ilvl="0" w:tplc="709CB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D7428"/>
    <w:multiLevelType w:val="hybridMultilevel"/>
    <w:tmpl w:val="CD18A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01F48"/>
    <w:multiLevelType w:val="hybridMultilevel"/>
    <w:tmpl w:val="EFEE204A"/>
    <w:lvl w:ilvl="0" w:tplc="741CC6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405F3"/>
    <w:multiLevelType w:val="hybridMultilevel"/>
    <w:tmpl w:val="F90E541A"/>
    <w:lvl w:ilvl="0" w:tplc="2F0E87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71602DB"/>
    <w:multiLevelType w:val="hybridMultilevel"/>
    <w:tmpl w:val="83BA1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A5E1E"/>
    <w:multiLevelType w:val="hybridMultilevel"/>
    <w:tmpl w:val="BF968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F573B"/>
    <w:multiLevelType w:val="hybridMultilevel"/>
    <w:tmpl w:val="91248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626981">
    <w:abstractNumId w:val="0"/>
  </w:num>
  <w:num w:numId="2" w16cid:durableId="940183997">
    <w:abstractNumId w:val="11"/>
  </w:num>
  <w:num w:numId="3" w16cid:durableId="1128817595">
    <w:abstractNumId w:val="10"/>
  </w:num>
  <w:num w:numId="4" w16cid:durableId="548037716">
    <w:abstractNumId w:val="4"/>
  </w:num>
  <w:num w:numId="5" w16cid:durableId="918564637">
    <w:abstractNumId w:val="8"/>
  </w:num>
  <w:num w:numId="6" w16cid:durableId="1829786000">
    <w:abstractNumId w:val="1"/>
  </w:num>
  <w:num w:numId="7" w16cid:durableId="14579765">
    <w:abstractNumId w:val="3"/>
  </w:num>
  <w:num w:numId="8" w16cid:durableId="1301807208">
    <w:abstractNumId w:val="5"/>
  </w:num>
  <w:num w:numId="9" w16cid:durableId="1034960921">
    <w:abstractNumId w:val="7"/>
  </w:num>
  <w:num w:numId="10" w16cid:durableId="1051997660">
    <w:abstractNumId w:val="2"/>
  </w:num>
  <w:num w:numId="11" w16cid:durableId="1365979478">
    <w:abstractNumId w:val="6"/>
  </w:num>
  <w:num w:numId="12" w16cid:durableId="6211536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F78"/>
    <w:rsid w:val="0004481C"/>
    <w:rsid w:val="000D1ED7"/>
    <w:rsid w:val="00103362"/>
    <w:rsid w:val="00125914"/>
    <w:rsid w:val="00175ABE"/>
    <w:rsid w:val="001943A8"/>
    <w:rsid w:val="001A40BE"/>
    <w:rsid w:val="001B36E3"/>
    <w:rsid w:val="0020401E"/>
    <w:rsid w:val="0026300B"/>
    <w:rsid w:val="002E153C"/>
    <w:rsid w:val="00312ECA"/>
    <w:rsid w:val="003510C9"/>
    <w:rsid w:val="00366F90"/>
    <w:rsid w:val="0039625A"/>
    <w:rsid w:val="003E492E"/>
    <w:rsid w:val="003F1EB2"/>
    <w:rsid w:val="0043414D"/>
    <w:rsid w:val="004519BD"/>
    <w:rsid w:val="00476977"/>
    <w:rsid w:val="00494910"/>
    <w:rsid w:val="004B1390"/>
    <w:rsid w:val="004B588B"/>
    <w:rsid w:val="004D5405"/>
    <w:rsid w:val="004F07DD"/>
    <w:rsid w:val="00511C34"/>
    <w:rsid w:val="005229A4"/>
    <w:rsid w:val="00573CDC"/>
    <w:rsid w:val="005D1F0B"/>
    <w:rsid w:val="005E2FDE"/>
    <w:rsid w:val="00615835"/>
    <w:rsid w:val="006A5BC5"/>
    <w:rsid w:val="006C2B1F"/>
    <w:rsid w:val="00740E9F"/>
    <w:rsid w:val="00742DF2"/>
    <w:rsid w:val="00761D82"/>
    <w:rsid w:val="0076456B"/>
    <w:rsid w:val="00784744"/>
    <w:rsid w:val="007975F8"/>
    <w:rsid w:val="007A7FBD"/>
    <w:rsid w:val="008072B6"/>
    <w:rsid w:val="00830B24"/>
    <w:rsid w:val="00844387"/>
    <w:rsid w:val="008538E2"/>
    <w:rsid w:val="008A3EA1"/>
    <w:rsid w:val="008A4D65"/>
    <w:rsid w:val="008B48DF"/>
    <w:rsid w:val="008C0606"/>
    <w:rsid w:val="008D3890"/>
    <w:rsid w:val="008D7B4C"/>
    <w:rsid w:val="00944C2B"/>
    <w:rsid w:val="00992C81"/>
    <w:rsid w:val="009A53EB"/>
    <w:rsid w:val="009C33C7"/>
    <w:rsid w:val="009F1EDE"/>
    <w:rsid w:val="00A15BF6"/>
    <w:rsid w:val="00A24CA3"/>
    <w:rsid w:val="00A60726"/>
    <w:rsid w:val="00AE4A81"/>
    <w:rsid w:val="00B104B7"/>
    <w:rsid w:val="00B24F78"/>
    <w:rsid w:val="00B26F3D"/>
    <w:rsid w:val="00B54BBB"/>
    <w:rsid w:val="00B72637"/>
    <w:rsid w:val="00BA6E3E"/>
    <w:rsid w:val="00BC1E5C"/>
    <w:rsid w:val="00BC7395"/>
    <w:rsid w:val="00C471CF"/>
    <w:rsid w:val="00C52B87"/>
    <w:rsid w:val="00C70585"/>
    <w:rsid w:val="00C936EE"/>
    <w:rsid w:val="00CA623E"/>
    <w:rsid w:val="00CD6F97"/>
    <w:rsid w:val="00D15C4B"/>
    <w:rsid w:val="00D75825"/>
    <w:rsid w:val="00D76F53"/>
    <w:rsid w:val="00E062EE"/>
    <w:rsid w:val="00E43960"/>
    <w:rsid w:val="00E54CB7"/>
    <w:rsid w:val="00E618F9"/>
    <w:rsid w:val="00EA16AD"/>
    <w:rsid w:val="00EC6853"/>
    <w:rsid w:val="00ED7ED4"/>
    <w:rsid w:val="00EF166C"/>
    <w:rsid w:val="00EF2DB8"/>
    <w:rsid w:val="00EF435E"/>
    <w:rsid w:val="00F12180"/>
    <w:rsid w:val="00F14362"/>
    <w:rsid w:val="00F62E03"/>
    <w:rsid w:val="00FA0582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E5C8"/>
  <w15:docId w15:val="{89B1FD7D-0688-1549-A3FC-706298BD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CA3"/>
    <w:pPr>
      <w:spacing w:after="0" w:line="240" w:lineRule="auto"/>
      <w:jc w:val="both"/>
    </w:pPr>
    <w:rPr>
      <w:rFonts w:ascii="Arial" w:hAnsi="Arial"/>
    </w:rPr>
  </w:style>
  <w:style w:type="paragraph" w:styleId="Nagwek2">
    <w:name w:val="heading 2"/>
    <w:basedOn w:val="Normalny"/>
    <w:link w:val="Nagwek2Znak"/>
    <w:uiPriority w:val="9"/>
    <w:qFormat/>
    <w:rsid w:val="0049491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D8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F166C"/>
    <w:rPr>
      <w:b/>
      <w:bCs/>
    </w:rPr>
  </w:style>
  <w:style w:type="table" w:styleId="Tabela-Siatka">
    <w:name w:val="Table Grid"/>
    <w:basedOn w:val="Standardowy"/>
    <w:uiPriority w:val="39"/>
    <w:rsid w:val="00EC685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510C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9491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F66E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4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513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39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57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09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347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180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52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481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553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6059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88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42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083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92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boratoryjni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Lenovo-RM</dc:creator>
  <cp:lastModifiedBy>Tomek Kałwa</cp:lastModifiedBy>
  <cp:revision>8</cp:revision>
  <dcterms:created xsi:type="dcterms:W3CDTF">2022-10-15T20:45:00Z</dcterms:created>
  <dcterms:modified xsi:type="dcterms:W3CDTF">2023-04-10T17:26:00Z</dcterms:modified>
</cp:coreProperties>
</file>